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C6" w:rsidRDefault="00870AC6" w:rsidP="00870AC6">
      <w:pPr>
        <w:pStyle w:val="1"/>
        <w:jc w:val="both"/>
      </w:pPr>
      <w:bookmarkStart w:id="0" w:name="_Toc471590982"/>
      <w:r>
        <w:rPr>
          <w:rFonts w:hint="eastAsia"/>
        </w:rPr>
        <w:t>附件2</w:t>
      </w:r>
    </w:p>
    <w:p w:rsidR="00870AC6" w:rsidRPr="003E79CC" w:rsidRDefault="00734059" w:rsidP="00870AC6">
      <w:pPr>
        <w:pStyle w:val="1"/>
      </w:pPr>
      <w:r>
        <w:rPr>
          <w:rFonts w:hint="eastAsia"/>
        </w:rPr>
        <w:t>２－１</w:t>
      </w:r>
      <w:bookmarkStart w:id="1" w:name="_GoBack"/>
      <w:bookmarkEnd w:id="1"/>
      <w:r w:rsidR="00870AC6" w:rsidRPr="003E79CC">
        <w:rPr>
          <w:rFonts w:hint="eastAsia"/>
        </w:rPr>
        <w:t>专家组预备会议程</w:t>
      </w:r>
      <w:bookmarkEnd w:id="0"/>
    </w:p>
    <w:p w:rsidR="00870AC6" w:rsidRPr="002D00B1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时间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：2月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27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日（周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asciiTheme="minorEastAsia" w:hAnsiTheme="minorEastAsia" w:cs="宋体"/>
          <w:kern w:val="0"/>
          <w:sz w:val="28"/>
          <w:szCs w:val="28"/>
        </w:rPr>
        <w:t>19:30-21:0</w:t>
      </w:r>
      <w:r w:rsidRPr="002D00B1">
        <w:rPr>
          <w:rFonts w:asciiTheme="minorEastAsia" w:hAnsiTheme="minorEastAsia" w:cs="宋体"/>
          <w:kern w:val="0"/>
          <w:sz w:val="28"/>
          <w:szCs w:val="28"/>
        </w:rPr>
        <w:t>0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地点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：金培中心</w:t>
      </w:r>
    </w:p>
    <w:p w:rsidR="00870AC6" w:rsidRDefault="00870AC6" w:rsidP="00870AC6">
      <w:pPr>
        <w:widowControl/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主持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：专家组组长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参会人员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：全体专家，专家联络员、引导员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议程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1.专家交流对自评报告等材料的审读意见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/>
          <w:kern w:val="0"/>
          <w:sz w:val="28"/>
          <w:szCs w:val="28"/>
        </w:rPr>
        <w:t>2.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确定专家组的工作安排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确定第一天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需考察的工作内容</w:t>
      </w:r>
    </w:p>
    <w:p w:rsidR="00870AC6" w:rsidRPr="002D00B1" w:rsidRDefault="00870AC6" w:rsidP="00870AC6">
      <w:pPr>
        <w:widowControl/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D00B1">
        <w:rPr>
          <w:rFonts w:asciiTheme="minorEastAsia" w:hAnsiTheme="minorEastAsia" w:hint="eastAsia"/>
          <w:sz w:val="28"/>
          <w:szCs w:val="28"/>
        </w:rPr>
        <w:t>4.讨论其它事项</w:t>
      </w:r>
    </w:p>
    <w:p w:rsidR="00870AC6" w:rsidRDefault="00870AC6" w:rsidP="00870AC6">
      <w:pPr>
        <w:pStyle w:val="1"/>
        <w:spacing w:line="300" w:lineRule="auto"/>
      </w:pPr>
      <w:bookmarkStart w:id="2" w:name="_Toc471590983"/>
    </w:p>
    <w:p w:rsidR="00870AC6" w:rsidRDefault="00145AEA" w:rsidP="00870AC6">
      <w:pPr>
        <w:pStyle w:val="1"/>
        <w:spacing w:line="300" w:lineRule="auto"/>
      </w:pPr>
      <w:r>
        <w:rPr>
          <w:rFonts w:hint="eastAsia"/>
        </w:rPr>
        <w:t>２－２</w:t>
      </w:r>
      <w:r w:rsidR="00870AC6" w:rsidRPr="003E79CC">
        <w:rPr>
          <w:rFonts w:hint="eastAsia"/>
        </w:rPr>
        <w:t>专家组见面会议程</w:t>
      </w:r>
      <w:bookmarkEnd w:id="2"/>
    </w:p>
    <w:p w:rsidR="00870AC6" w:rsidRPr="002D00B1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时间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：2月28日（周二）</w:t>
      </w:r>
      <w:r w:rsidRPr="004B08EF">
        <w:rPr>
          <w:rFonts w:asciiTheme="minorEastAsia" w:hAnsiTheme="minorEastAsia" w:cs="宋体"/>
          <w:kern w:val="0"/>
          <w:sz w:val="28"/>
          <w:szCs w:val="28"/>
        </w:rPr>
        <w:t>8:30-9:30</w:t>
      </w:r>
    </w:p>
    <w:p w:rsidR="00870AC6" w:rsidRPr="002D00B1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2D00B1">
        <w:rPr>
          <w:rFonts w:asciiTheme="minorEastAsia" w:hAnsiTheme="minorEastAsia" w:cs="宋体" w:hint="eastAsia"/>
          <w:b/>
          <w:kern w:val="0"/>
          <w:sz w:val="28"/>
          <w:szCs w:val="28"/>
        </w:rPr>
        <w:t>地点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：中和楼四楼报告厅</w:t>
      </w:r>
    </w:p>
    <w:p w:rsidR="00870AC6" w:rsidRPr="00B96C06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主持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时现</w:t>
      </w:r>
    </w:p>
    <w:p w:rsidR="00870AC6" w:rsidRDefault="00870AC6" w:rsidP="00870AC6">
      <w:pPr>
        <w:adjustRightInd w:val="0"/>
        <w:snapToGrid w:val="0"/>
        <w:spacing w:line="300" w:lineRule="auto"/>
        <w:ind w:left="1378" w:hangingChars="492" w:hanging="1378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参会人员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：全体专家；全体校领导；</w:t>
      </w:r>
      <w:r w:rsidRPr="00155BB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学院(教学部)、特色学院、书院班子成员；职能部门党政负责人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；专家引导员</w:t>
      </w:r>
    </w:p>
    <w:p w:rsidR="00870AC6" w:rsidRPr="00B96C06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议程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870AC6" w:rsidRPr="004B08EF" w:rsidRDefault="00870AC6" w:rsidP="00870AC6">
      <w:pPr>
        <w:pStyle w:val="a5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B08E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时现副校长介绍专家组成员；本校参会人员（5分钟）</w:t>
      </w:r>
    </w:p>
    <w:p w:rsidR="00870AC6" w:rsidRPr="004B08EF" w:rsidRDefault="00870AC6" w:rsidP="00870AC6">
      <w:pPr>
        <w:pStyle w:val="a5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王家新书记讲话（15分钟）</w:t>
      </w:r>
    </w:p>
    <w:p w:rsidR="00870AC6" w:rsidRPr="009A13D8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3.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专家组长讲话（15分钟）</w:t>
      </w:r>
    </w:p>
    <w:p w:rsidR="00870AC6" w:rsidRDefault="00870AC6" w:rsidP="00870AC6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4.晏维龙校长作自评报告补充说明（25分钟）</w:t>
      </w:r>
    </w:p>
    <w:p w:rsidR="00870AC6" w:rsidRDefault="00145AEA" w:rsidP="00870AC6">
      <w:pPr>
        <w:pStyle w:val="1"/>
      </w:pPr>
      <w:bookmarkStart w:id="3" w:name="_Toc471590984"/>
      <w:r w:rsidRPr="00562701">
        <w:rPr>
          <w:rFonts w:ascii="Times New Roman" w:cs="Times New Roman"/>
        </w:rPr>
        <w:t>２－３</w:t>
      </w:r>
      <w:r w:rsidR="00870AC6" w:rsidRPr="003E79CC">
        <w:rPr>
          <w:rFonts w:hint="eastAsia"/>
        </w:rPr>
        <w:t>专家组意见反馈会议程</w:t>
      </w:r>
      <w:bookmarkEnd w:id="3"/>
    </w:p>
    <w:p w:rsidR="00870AC6" w:rsidRPr="003E79CC" w:rsidRDefault="00870AC6" w:rsidP="00870AC6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</w:p>
    <w:p w:rsidR="00870AC6" w:rsidRPr="002D00B1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时间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2D00B1">
        <w:rPr>
          <w:rFonts w:asciiTheme="minorEastAsia" w:hAnsiTheme="minorEastAsia" w:cs="宋体" w:hint="eastAsia"/>
          <w:kern w:val="0"/>
          <w:sz w:val="28"/>
          <w:szCs w:val="28"/>
        </w:rPr>
        <w:t>3月2日</w:t>
      </w:r>
      <w:r w:rsidRPr="002D00B1">
        <w:rPr>
          <w:rFonts w:asciiTheme="minorEastAsia" w:hAnsiTheme="minorEastAsia" w:cs="宋体"/>
          <w:kern w:val="0"/>
          <w:sz w:val="28"/>
          <w:szCs w:val="28"/>
        </w:rPr>
        <w:t>15:20-17:00</w:t>
      </w:r>
    </w:p>
    <w:p w:rsidR="00870AC6" w:rsidRPr="00B96C06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地点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中和楼四楼报告厅</w:t>
      </w:r>
    </w:p>
    <w:p w:rsidR="00870AC6" w:rsidRPr="00B96C06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主持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C25CD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专家组组长</w:t>
      </w:r>
    </w:p>
    <w:p w:rsidR="00870AC6" w:rsidRPr="00B96C06" w:rsidRDefault="00870AC6" w:rsidP="00562701">
      <w:pPr>
        <w:adjustRightInd w:val="0"/>
        <w:snapToGrid w:val="0"/>
        <w:spacing w:line="300" w:lineRule="auto"/>
        <w:ind w:left="1401" w:hangingChars="500" w:hanging="140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参会人员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：全体专家；全体校领导；</w:t>
      </w:r>
      <w:r w:rsidRPr="00C25CD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全体中层干部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；专家</w:t>
      </w:r>
      <w:r w:rsidRPr="00C25CD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引导员</w:t>
      </w:r>
    </w:p>
    <w:p w:rsidR="00870AC6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951B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议程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870AC6" w:rsidRPr="00B96C06" w:rsidRDefault="00870AC6" w:rsidP="00870AC6">
      <w:pPr>
        <w:adjustRightInd w:val="0"/>
        <w:snapToGrid w:val="0"/>
        <w:spacing w:line="30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1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专家组组长傅康生作考察总体情况反馈</w:t>
      </w:r>
    </w:p>
    <w:p w:rsidR="00870AC6" w:rsidRPr="00B96C06" w:rsidRDefault="00870AC6" w:rsidP="00870AC6">
      <w:pPr>
        <w:adjustRightInd w:val="0"/>
        <w:snapToGrid w:val="0"/>
        <w:spacing w:line="300" w:lineRule="auto"/>
        <w:ind w:firstLineChars="250"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专家分别反馈评估意见</w:t>
      </w:r>
    </w:p>
    <w:p w:rsidR="00870AC6" w:rsidRDefault="00870AC6" w:rsidP="00870AC6">
      <w:pPr>
        <w:adjustRightInd w:val="0"/>
        <w:snapToGrid w:val="0"/>
        <w:spacing w:line="300" w:lineRule="auto"/>
        <w:ind w:firstLineChars="250"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3.晏维龙校长</w:t>
      </w:r>
      <w:r w:rsidRPr="00B96C0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作表态发言</w:t>
      </w:r>
    </w:p>
    <w:p w:rsidR="00870AC6" w:rsidRPr="00B96C06" w:rsidRDefault="00870AC6" w:rsidP="00870AC6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br w:type="page"/>
      </w:r>
    </w:p>
    <w:sectPr w:rsidR="00870AC6" w:rsidRPr="00B96C06" w:rsidSect="0086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F7" w:rsidRDefault="009813F7" w:rsidP="00870AC6">
      <w:r>
        <w:separator/>
      </w:r>
    </w:p>
  </w:endnote>
  <w:endnote w:type="continuationSeparator" w:id="1">
    <w:p w:rsidR="009813F7" w:rsidRDefault="009813F7" w:rsidP="0087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75" w:rsidRDefault="00CA27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75" w:rsidRDefault="00CA27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75" w:rsidRDefault="00CA27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F7" w:rsidRDefault="009813F7" w:rsidP="00870AC6">
      <w:r>
        <w:separator/>
      </w:r>
    </w:p>
  </w:footnote>
  <w:footnote w:type="continuationSeparator" w:id="1">
    <w:p w:rsidR="009813F7" w:rsidRDefault="009813F7" w:rsidP="00870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75" w:rsidRDefault="00CA27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01" w:rsidRDefault="00562701" w:rsidP="00CA27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75" w:rsidRDefault="00CA27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0488"/>
    <w:multiLevelType w:val="hybridMultilevel"/>
    <w:tmpl w:val="0D280698"/>
    <w:lvl w:ilvl="0" w:tplc="31CA8E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9B9"/>
    <w:rsid w:val="0005338A"/>
    <w:rsid w:val="000C35DD"/>
    <w:rsid w:val="000E7F4C"/>
    <w:rsid w:val="00145AEA"/>
    <w:rsid w:val="003855B3"/>
    <w:rsid w:val="003D0D68"/>
    <w:rsid w:val="00562701"/>
    <w:rsid w:val="00576211"/>
    <w:rsid w:val="00734059"/>
    <w:rsid w:val="00860D03"/>
    <w:rsid w:val="00870AC6"/>
    <w:rsid w:val="009813F7"/>
    <w:rsid w:val="009E5879"/>
    <w:rsid w:val="00AB59B9"/>
    <w:rsid w:val="00CA2775"/>
    <w:rsid w:val="00D9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70AC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A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0AC6"/>
    <w:rPr>
      <w:b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870A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wangxingran</dc:creator>
  <cp:keywords/>
  <dc:description/>
  <cp:lastModifiedBy>admin</cp:lastModifiedBy>
  <cp:revision>7</cp:revision>
  <dcterms:created xsi:type="dcterms:W3CDTF">2017-01-16T06:27:00Z</dcterms:created>
  <dcterms:modified xsi:type="dcterms:W3CDTF">2017-01-16T07:15:00Z</dcterms:modified>
</cp:coreProperties>
</file>