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70" w:rsidRPr="00F24470" w:rsidRDefault="00F24470" w:rsidP="00F24470">
      <w:pPr>
        <w:rPr>
          <w:rFonts w:ascii="宋体" w:eastAsia="宋体" w:hAnsi="宋体"/>
          <w:b/>
          <w:sz w:val="32"/>
          <w:szCs w:val="32"/>
        </w:rPr>
      </w:pPr>
      <w:r w:rsidRPr="00F24470">
        <w:rPr>
          <w:rFonts w:ascii="宋体" w:eastAsia="宋体" w:hAnsi="宋体" w:hint="eastAsia"/>
          <w:b/>
          <w:sz w:val="32"/>
          <w:szCs w:val="32"/>
        </w:rPr>
        <w:t>附件1</w:t>
      </w:r>
    </w:p>
    <w:p w:rsidR="000D0778" w:rsidRPr="00BC7CE0" w:rsidRDefault="00961326" w:rsidP="00BC7CE0">
      <w:pPr>
        <w:spacing w:afterLines="100"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F24470">
        <w:rPr>
          <w:rFonts w:ascii="宋体" w:eastAsia="宋体" w:hAnsi="宋体" w:hint="eastAsia"/>
          <w:b/>
          <w:sz w:val="32"/>
          <w:szCs w:val="32"/>
        </w:rPr>
        <w:t>专家组成员及引导员名单</w:t>
      </w:r>
    </w:p>
    <w:tbl>
      <w:tblPr>
        <w:tblStyle w:val="11"/>
        <w:tblW w:w="9602" w:type="dxa"/>
        <w:jc w:val="center"/>
        <w:tblLayout w:type="fixed"/>
        <w:tblLook w:val="04A0"/>
      </w:tblPr>
      <w:tblGrid>
        <w:gridCol w:w="907"/>
        <w:gridCol w:w="1276"/>
        <w:gridCol w:w="1276"/>
        <w:gridCol w:w="4159"/>
        <w:gridCol w:w="1984"/>
      </w:tblGrid>
      <w:tr w:rsidR="006F551B" w:rsidRPr="009C5532" w:rsidTr="00BC7CE0">
        <w:trPr>
          <w:trHeight w:val="75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B438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0D0778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b/>
                <w:sz w:val="28"/>
                <w:szCs w:val="28"/>
              </w:rPr>
              <w:t>专家组内职务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B438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B438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BC7CE0" w:rsidP="00BC7CE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引导员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胡敏强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南京师范大学校长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5662A9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徐振龙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副组长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伊志宏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中国人民大学副校长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5662A9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童瑞连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4A43C7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杜承铭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广东财经大学副校长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8110E0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刘宏宇</w:t>
            </w:r>
          </w:p>
        </w:tc>
      </w:tr>
      <w:tr w:rsidR="006F551B" w:rsidRPr="009C5532" w:rsidTr="00EA70BF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梅</w:t>
            </w:r>
            <w:r w:rsidR="00BC7CE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C5532">
              <w:rPr>
                <w:rFonts w:ascii="仿宋" w:eastAsia="仿宋" w:hAnsi="仿宋" w:hint="eastAsia"/>
                <w:sz w:val="28"/>
                <w:szCs w:val="28"/>
              </w:rPr>
              <w:t>强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江苏大学副校长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任志成</w:t>
            </w:r>
          </w:p>
        </w:tc>
      </w:tr>
      <w:tr w:rsidR="006F551B" w:rsidRPr="009C5532" w:rsidTr="00EA70BF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王承宽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南京邮电大学副校长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况广收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EA70BF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王卫星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5662A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常州大学副校长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5662A9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徐翠华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陈阿兴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安徽财经大学教务处处长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王子云</w:t>
            </w:r>
          </w:p>
        </w:tc>
      </w:tr>
      <w:tr w:rsidR="00EA70BF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BF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BF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BF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清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BF" w:rsidRPr="009C5532" w:rsidRDefault="00EA70BF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扬州大学教务处处长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BF" w:rsidRDefault="00EA70BF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赵欢春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4A43C7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崔伦刚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26">
              <w:rPr>
                <w:rFonts w:ascii="仿宋" w:eastAsia="仿宋" w:hAnsi="仿宋" w:cs="宋体"/>
                <w:kern w:val="0"/>
                <w:sz w:val="28"/>
                <w:szCs w:val="28"/>
              </w:rPr>
              <w:t>江苏省审计学会副会长兼秘书长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吴春梅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4C25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联络员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杨立军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Default="006F551B" w:rsidP="006F551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南京邮电大学</w:t>
            </w:r>
          </w:p>
          <w:p w:rsidR="006F551B" w:rsidRPr="009C5532" w:rsidRDefault="006F551B" w:rsidP="006F551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教学质量监控与</w:t>
            </w:r>
            <w:r w:rsidRPr="009C5532">
              <w:rPr>
                <w:rFonts w:ascii="仿宋" w:eastAsia="仿宋" w:hAnsi="仿宋" w:hint="eastAsia"/>
                <w:sz w:val="28"/>
                <w:szCs w:val="28"/>
              </w:rPr>
              <w:t>评估中心主任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6F551B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钱</w:t>
            </w:r>
            <w:r w:rsidR="00BC7CE0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琨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联络员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薛传会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南京师范大学校长办公室副主任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4C25E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胡亚梅</w:t>
            </w:r>
          </w:p>
        </w:tc>
      </w:tr>
      <w:tr w:rsidR="006F551B" w:rsidRPr="009C5532" w:rsidTr="006F551B">
        <w:trPr>
          <w:trHeight w:val="62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1B" w:rsidRPr="009C5532" w:rsidRDefault="006F551B" w:rsidP="004C25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Default="006F551B" w:rsidP="004C25E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6F551B" w:rsidRPr="009C5532" w:rsidRDefault="006F551B" w:rsidP="004C25E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管理员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Pr="009C5532" w:rsidRDefault="006F551B" w:rsidP="004C25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532">
              <w:rPr>
                <w:rFonts w:ascii="仿宋" w:eastAsia="仿宋" w:hAnsi="仿宋" w:hint="eastAsia"/>
                <w:sz w:val="28"/>
                <w:szCs w:val="28"/>
              </w:rPr>
              <w:t>吴立平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1B" w:rsidRDefault="006F551B" w:rsidP="006F551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A4">
              <w:rPr>
                <w:rFonts w:ascii="仿宋" w:eastAsia="仿宋" w:hAnsi="仿宋" w:hint="eastAsia"/>
                <w:sz w:val="28"/>
                <w:szCs w:val="28"/>
              </w:rPr>
              <w:t>江苏教育评估院</w:t>
            </w:r>
          </w:p>
          <w:p w:rsidR="006F551B" w:rsidRPr="009C5532" w:rsidRDefault="006F551B" w:rsidP="006F551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A4">
              <w:rPr>
                <w:rFonts w:ascii="仿宋" w:eastAsia="仿宋" w:hAnsi="仿宋" w:hint="eastAsia"/>
                <w:sz w:val="28"/>
                <w:szCs w:val="28"/>
              </w:rPr>
              <w:t>高等教育评估室主任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1B" w:rsidRPr="006F551B" w:rsidRDefault="00DA149E" w:rsidP="006F551B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丁国勇</w:t>
            </w:r>
          </w:p>
        </w:tc>
      </w:tr>
    </w:tbl>
    <w:p w:rsidR="00087CB8" w:rsidRDefault="00087CB8" w:rsidP="00087CB8">
      <w:pPr>
        <w:rPr>
          <w:b/>
          <w:sz w:val="30"/>
          <w:szCs w:val="30"/>
        </w:rPr>
      </w:pPr>
    </w:p>
    <w:p w:rsidR="000D0778" w:rsidRPr="005E32BE" w:rsidRDefault="000D0778" w:rsidP="00087CB8">
      <w:pPr>
        <w:rPr>
          <w:b/>
          <w:sz w:val="30"/>
          <w:szCs w:val="30"/>
        </w:rPr>
      </w:pPr>
    </w:p>
    <w:sectPr w:rsidR="000D0778" w:rsidRPr="005E32BE" w:rsidSect="00F1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4E" w:rsidRDefault="00C9414E" w:rsidP="00FD5A78">
      <w:r>
        <w:separator/>
      </w:r>
    </w:p>
  </w:endnote>
  <w:endnote w:type="continuationSeparator" w:id="1">
    <w:p w:rsidR="00C9414E" w:rsidRDefault="00C9414E" w:rsidP="00FD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4E" w:rsidRDefault="00C9414E" w:rsidP="00FD5A78">
      <w:r>
        <w:separator/>
      </w:r>
    </w:p>
  </w:footnote>
  <w:footnote w:type="continuationSeparator" w:id="1">
    <w:p w:rsidR="00C9414E" w:rsidRDefault="00C9414E" w:rsidP="00FD5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C4"/>
    <w:rsid w:val="00036A1A"/>
    <w:rsid w:val="0004350C"/>
    <w:rsid w:val="00087CB8"/>
    <w:rsid w:val="000D010A"/>
    <w:rsid w:val="000D0778"/>
    <w:rsid w:val="00105C36"/>
    <w:rsid w:val="00115123"/>
    <w:rsid w:val="001361F9"/>
    <w:rsid w:val="0014080B"/>
    <w:rsid w:val="00173015"/>
    <w:rsid w:val="00182DB1"/>
    <w:rsid w:val="00183745"/>
    <w:rsid w:val="001B5E72"/>
    <w:rsid w:val="001C52C4"/>
    <w:rsid w:val="001F6E21"/>
    <w:rsid w:val="002370F7"/>
    <w:rsid w:val="00301A88"/>
    <w:rsid w:val="003058DB"/>
    <w:rsid w:val="00311ECE"/>
    <w:rsid w:val="00324FE3"/>
    <w:rsid w:val="00333F37"/>
    <w:rsid w:val="00352DC4"/>
    <w:rsid w:val="00370F00"/>
    <w:rsid w:val="003E3700"/>
    <w:rsid w:val="003F77D7"/>
    <w:rsid w:val="0040282E"/>
    <w:rsid w:val="00405FF2"/>
    <w:rsid w:val="00427D02"/>
    <w:rsid w:val="004A43C7"/>
    <w:rsid w:val="0053452F"/>
    <w:rsid w:val="00534E5C"/>
    <w:rsid w:val="005415FC"/>
    <w:rsid w:val="005638CD"/>
    <w:rsid w:val="005662A9"/>
    <w:rsid w:val="005754C5"/>
    <w:rsid w:val="005A2A24"/>
    <w:rsid w:val="005E1208"/>
    <w:rsid w:val="005E32BE"/>
    <w:rsid w:val="005E7D09"/>
    <w:rsid w:val="00604228"/>
    <w:rsid w:val="0060601B"/>
    <w:rsid w:val="00661C80"/>
    <w:rsid w:val="006D155A"/>
    <w:rsid w:val="006F551B"/>
    <w:rsid w:val="00710101"/>
    <w:rsid w:val="00742EB7"/>
    <w:rsid w:val="007517AD"/>
    <w:rsid w:val="0079705A"/>
    <w:rsid w:val="007B50A6"/>
    <w:rsid w:val="007D0C9A"/>
    <w:rsid w:val="007E7F95"/>
    <w:rsid w:val="007F50C4"/>
    <w:rsid w:val="008110E0"/>
    <w:rsid w:val="00814C63"/>
    <w:rsid w:val="009073F1"/>
    <w:rsid w:val="00961326"/>
    <w:rsid w:val="009622B3"/>
    <w:rsid w:val="00975CB3"/>
    <w:rsid w:val="0097678D"/>
    <w:rsid w:val="0097722B"/>
    <w:rsid w:val="009A07AA"/>
    <w:rsid w:val="009C5532"/>
    <w:rsid w:val="00A65748"/>
    <w:rsid w:val="00A86369"/>
    <w:rsid w:val="00A94C93"/>
    <w:rsid w:val="00AC01A8"/>
    <w:rsid w:val="00AC2BEB"/>
    <w:rsid w:val="00B14A74"/>
    <w:rsid w:val="00B33262"/>
    <w:rsid w:val="00B74A4B"/>
    <w:rsid w:val="00B8554F"/>
    <w:rsid w:val="00B93795"/>
    <w:rsid w:val="00BC7CE0"/>
    <w:rsid w:val="00C063FE"/>
    <w:rsid w:val="00C2146A"/>
    <w:rsid w:val="00C242EF"/>
    <w:rsid w:val="00C35E82"/>
    <w:rsid w:val="00C7722E"/>
    <w:rsid w:val="00C910DC"/>
    <w:rsid w:val="00C9414E"/>
    <w:rsid w:val="00CB01BC"/>
    <w:rsid w:val="00CC358E"/>
    <w:rsid w:val="00D50F72"/>
    <w:rsid w:val="00D56339"/>
    <w:rsid w:val="00D72BA9"/>
    <w:rsid w:val="00DA149E"/>
    <w:rsid w:val="00E13FB3"/>
    <w:rsid w:val="00E569C9"/>
    <w:rsid w:val="00E664A4"/>
    <w:rsid w:val="00EA70BF"/>
    <w:rsid w:val="00F16A9B"/>
    <w:rsid w:val="00F24470"/>
    <w:rsid w:val="00F4163B"/>
    <w:rsid w:val="00FD5A78"/>
    <w:rsid w:val="00FD7301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A78"/>
    <w:rPr>
      <w:sz w:val="18"/>
      <w:szCs w:val="18"/>
    </w:rPr>
  </w:style>
  <w:style w:type="table" w:customStyle="1" w:styleId="11">
    <w:name w:val="网格型11"/>
    <w:basedOn w:val="a1"/>
    <w:next w:val="a1"/>
    <w:uiPriority w:val="59"/>
    <w:rsid w:val="00087CB8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Windows 用户</cp:lastModifiedBy>
  <cp:revision>65</cp:revision>
  <cp:lastPrinted>2017-04-05T00:38:00Z</cp:lastPrinted>
  <dcterms:created xsi:type="dcterms:W3CDTF">2017-03-07T01:04:00Z</dcterms:created>
  <dcterms:modified xsi:type="dcterms:W3CDTF">2017-04-06T06:14:00Z</dcterms:modified>
</cp:coreProperties>
</file>