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43FCE" w14:textId="4AEA8B6F" w:rsidR="001D45F4" w:rsidRPr="006069B9" w:rsidRDefault="001D45F4" w:rsidP="001D45F4">
      <w:pPr>
        <w:pStyle w:val="a7"/>
        <w:rPr>
          <w:sz w:val="28"/>
          <w:szCs w:val="28"/>
        </w:rPr>
      </w:pPr>
      <w:r w:rsidRPr="006069B9">
        <w:rPr>
          <w:rFonts w:hint="eastAsia"/>
          <w:sz w:val="28"/>
          <w:szCs w:val="28"/>
        </w:rPr>
        <w:t>恰同学少年，风华正茂</w:t>
      </w:r>
    </w:p>
    <w:p w14:paraId="44B81F19" w14:textId="34FD96BF" w:rsidR="00392E7E" w:rsidRDefault="00392E7E" w:rsidP="006069B9">
      <w:pPr>
        <w:spacing w:line="360" w:lineRule="auto"/>
        <w:ind w:firstLineChars="200" w:firstLine="420"/>
        <w:rPr>
          <w:sz w:val="24"/>
          <w:szCs w:val="24"/>
        </w:rPr>
      </w:pPr>
      <w:r>
        <w:rPr>
          <w:rFonts w:hint="eastAsia"/>
        </w:rPr>
        <w:t xml:space="preserve"> </w:t>
      </w:r>
      <w:r w:rsidRPr="00392E7E">
        <w:rPr>
          <w:sz w:val="24"/>
          <w:szCs w:val="24"/>
        </w:rPr>
        <w:t xml:space="preserve"> </w:t>
      </w:r>
      <w:r w:rsidRPr="00392E7E">
        <w:rPr>
          <w:rFonts w:hint="eastAsia"/>
          <w:sz w:val="24"/>
          <w:szCs w:val="24"/>
        </w:rPr>
        <w:t>追一代青春，燃一腔热血。口碑好剧《觉醒年代》一经播出</w:t>
      </w:r>
      <w:r w:rsidR="002D2B11">
        <w:rPr>
          <w:rFonts w:hint="eastAsia"/>
          <w:sz w:val="24"/>
          <w:szCs w:val="24"/>
        </w:rPr>
        <w:t>便</w:t>
      </w:r>
      <w:r w:rsidRPr="00392E7E">
        <w:rPr>
          <w:rFonts w:hint="eastAsia"/>
          <w:sz w:val="24"/>
          <w:szCs w:val="24"/>
        </w:rPr>
        <w:t>圈粉无数。</w:t>
      </w:r>
      <w:r w:rsidR="00920237">
        <w:rPr>
          <w:rFonts w:hint="eastAsia"/>
          <w:sz w:val="24"/>
          <w:szCs w:val="24"/>
        </w:rPr>
        <w:t>其中</w:t>
      </w:r>
      <w:r w:rsidR="00093E67">
        <w:rPr>
          <w:rFonts w:hint="eastAsia"/>
          <w:sz w:val="24"/>
          <w:szCs w:val="24"/>
        </w:rPr>
        <w:t>镜头的运转、细节的把握、典故的化用、台词的推敲，</w:t>
      </w:r>
      <w:r w:rsidR="00920237">
        <w:rPr>
          <w:rFonts w:hint="eastAsia"/>
          <w:sz w:val="24"/>
          <w:szCs w:val="24"/>
        </w:rPr>
        <w:t>无不</w:t>
      </w:r>
      <w:r w:rsidR="00093E67">
        <w:rPr>
          <w:rFonts w:hint="eastAsia"/>
          <w:sz w:val="24"/>
          <w:szCs w:val="24"/>
        </w:rPr>
        <w:t>让我们沉下心来，感受先辈心脏搏动的力道。那今天，我们便</w:t>
      </w:r>
      <w:r w:rsidR="004230DD">
        <w:rPr>
          <w:rFonts w:hint="eastAsia"/>
          <w:sz w:val="24"/>
          <w:szCs w:val="24"/>
        </w:rPr>
        <w:t>借用这部剧</w:t>
      </w:r>
      <w:r w:rsidR="00093E67">
        <w:rPr>
          <w:rFonts w:hint="eastAsia"/>
          <w:sz w:val="24"/>
          <w:szCs w:val="24"/>
        </w:rPr>
        <w:t>，聊一聊我们</w:t>
      </w:r>
      <w:r w:rsidR="004230DD">
        <w:rPr>
          <w:rFonts w:hint="eastAsia"/>
          <w:sz w:val="24"/>
          <w:szCs w:val="24"/>
        </w:rPr>
        <w:t>今天的</w:t>
      </w:r>
      <w:r w:rsidR="00093E67">
        <w:rPr>
          <w:rFonts w:hint="eastAsia"/>
          <w:sz w:val="24"/>
          <w:szCs w:val="24"/>
        </w:rPr>
        <w:t>青年。</w:t>
      </w:r>
    </w:p>
    <w:p w14:paraId="5C21428E" w14:textId="00DC9EE1" w:rsidR="00093E67" w:rsidRDefault="00920237" w:rsidP="006069B9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《觉醒年代》剧中陈独秀愤怒的说：“</w:t>
      </w:r>
      <w:r w:rsidR="00093E67">
        <w:rPr>
          <w:rFonts w:hint="eastAsia"/>
          <w:sz w:val="24"/>
          <w:szCs w:val="24"/>
        </w:rPr>
        <w:t>中国之所以这么窝囊，就因为郭心刚太少，胡适之太多。</w:t>
      </w:r>
      <w:r>
        <w:rPr>
          <w:rFonts w:hint="eastAsia"/>
          <w:sz w:val="24"/>
          <w:szCs w:val="24"/>
        </w:rPr>
        <w:t>”</w:t>
      </w:r>
    </w:p>
    <w:p w14:paraId="560175DA" w14:textId="2E5D11BB" w:rsidR="00093E67" w:rsidRDefault="00093E67" w:rsidP="006069B9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诚然，每个时代都有保守者与激进者，未到终局，没有</w:t>
      </w:r>
      <w:r w:rsidR="00920237">
        <w:rPr>
          <w:rFonts w:hint="eastAsia"/>
          <w:sz w:val="24"/>
          <w:szCs w:val="24"/>
        </w:rPr>
        <w:t>人</w:t>
      </w:r>
      <w:r>
        <w:rPr>
          <w:rFonts w:hint="eastAsia"/>
          <w:sz w:val="24"/>
          <w:szCs w:val="24"/>
        </w:rPr>
        <w:t>能够说清楚孰是孰非。强硬也好，温和也</w:t>
      </w:r>
      <w:r w:rsidR="00920237">
        <w:rPr>
          <w:rFonts w:hint="eastAsia"/>
          <w:sz w:val="24"/>
          <w:szCs w:val="24"/>
        </w:rPr>
        <w:t>罢</w:t>
      </w:r>
      <w:r>
        <w:rPr>
          <w:rFonts w:hint="eastAsia"/>
          <w:sz w:val="24"/>
          <w:szCs w:val="24"/>
        </w:rPr>
        <w:t>，自古</w:t>
      </w:r>
      <w:r w:rsidR="00F41B17">
        <w:rPr>
          <w:rFonts w:hint="eastAsia"/>
          <w:sz w:val="24"/>
          <w:szCs w:val="24"/>
        </w:rPr>
        <w:t>亦然，本无可厚非。但要是嘴上讲的是主义，心里想的是生意，变他人信仰为自身利益，那便是绝不讲操守的</w:t>
      </w:r>
      <w:r w:rsidR="004230DD">
        <w:rPr>
          <w:rFonts w:hint="eastAsia"/>
          <w:sz w:val="24"/>
          <w:szCs w:val="24"/>
        </w:rPr>
        <w:t>，是会遭到历史唾弃的。</w:t>
      </w:r>
    </w:p>
    <w:p w14:paraId="7C8199C7" w14:textId="0400A481" w:rsidR="00383B87" w:rsidRDefault="00F41B17" w:rsidP="007F6599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在国土沦丧，民不聊生之际，胡</w:t>
      </w:r>
      <w:r w:rsidR="004230DD">
        <w:rPr>
          <w:rFonts w:hint="eastAsia"/>
          <w:sz w:val="24"/>
          <w:szCs w:val="24"/>
        </w:rPr>
        <w:t>适博士</w:t>
      </w:r>
      <w:r>
        <w:rPr>
          <w:rFonts w:hint="eastAsia"/>
          <w:sz w:val="24"/>
          <w:szCs w:val="24"/>
        </w:rPr>
        <w:t>闭口不谈政治，躲在象牙塔里自娱自乐，打牌，吹牛，和女学生谈笑，做些半拉子学术，感叹着岁月静好。</w:t>
      </w:r>
      <w:r w:rsidR="001F1526">
        <w:rPr>
          <w:rFonts w:hint="eastAsia"/>
          <w:sz w:val="24"/>
          <w:szCs w:val="24"/>
        </w:rPr>
        <w:t>曾经意气风发的青年导师不见了，取而代之的是机会主义两面人。口口声声讲是为了仲甫兄好，为了《新青年》好，为了北大好，实则是</w:t>
      </w:r>
      <w:r w:rsidR="004230DD">
        <w:rPr>
          <w:rFonts w:hint="eastAsia"/>
          <w:sz w:val="24"/>
          <w:szCs w:val="24"/>
        </w:rPr>
        <w:t>困于利己主义的藩篱——</w:t>
      </w:r>
      <w:r w:rsidR="001F1526">
        <w:rPr>
          <w:rFonts w:hint="eastAsia"/>
          <w:sz w:val="24"/>
          <w:szCs w:val="24"/>
        </w:rPr>
        <w:t>御时代之风，扬利己之帆。人性练达的胡博士深谙权力的支点和利益的杠杆。在新文化运动如火如荼之际，取巧钻营，谋得“青年导师”，北大教授的头衔。在需要为时代，为民族挺身而出</w:t>
      </w:r>
      <w:r w:rsidR="007D7A72">
        <w:rPr>
          <w:rFonts w:hint="eastAsia"/>
          <w:sz w:val="24"/>
          <w:szCs w:val="24"/>
        </w:rPr>
        <w:t>的时候，胡博士</w:t>
      </w:r>
      <w:r w:rsidR="004230DD">
        <w:rPr>
          <w:rFonts w:hint="eastAsia"/>
          <w:sz w:val="24"/>
          <w:szCs w:val="24"/>
        </w:rPr>
        <w:t>却</w:t>
      </w:r>
      <w:r w:rsidR="007D7A72">
        <w:rPr>
          <w:rFonts w:hint="eastAsia"/>
          <w:sz w:val="24"/>
          <w:szCs w:val="24"/>
        </w:rPr>
        <w:t>“卧薪尝胆”，一忍再忍，一退再退。</w:t>
      </w:r>
    </w:p>
    <w:p w14:paraId="1DE30863" w14:textId="4A813457" w:rsidR="004230DD" w:rsidRDefault="004230DD" w:rsidP="006069B9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眼看一个个有志青年，熟门熟路地堕落了，许多“个人”加起来，便是“时代”。</w:t>
      </w:r>
      <w:r w:rsidR="009C2AAC">
        <w:rPr>
          <w:rFonts w:hint="eastAsia"/>
          <w:sz w:val="24"/>
          <w:szCs w:val="24"/>
        </w:rPr>
        <w:t>幸运的是，在</w:t>
      </w:r>
      <w:r w:rsidR="00BD05C8">
        <w:rPr>
          <w:rFonts w:hint="eastAsia"/>
          <w:sz w:val="24"/>
          <w:szCs w:val="24"/>
        </w:rPr>
        <w:t>国</w:t>
      </w:r>
      <w:r w:rsidR="002604E5">
        <w:rPr>
          <w:rFonts w:hint="eastAsia"/>
          <w:sz w:val="24"/>
          <w:szCs w:val="24"/>
        </w:rPr>
        <w:t>家兴亡</w:t>
      </w:r>
      <w:r w:rsidR="00BD05C8">
        <w:rPr>
          <w:rFonts w:hint="eastAsia"/>
          <w:sz w:val="24"/>
          <w:szCs w:val="24"/>
        </w:rPr>
        <w:t>之际，</w:t>
      </w:r>
      <w:r w:rsidR="009C2AAC">
        <w:rPr>
          <w:rFonts w:hint="eastAsia"/>
          <w:sz w:val="24"/>
          <w:szCs w:val="24"/>
        </w:rPr>
        <w:t>中国青年站了出来，他们</w:t>
      </w:r>
      <w:r w:rsidR="00BD05C8">
        <w:rPr>
          <w:rFonts w:hint="eastAsia"/>
          <w:sz w:val="24"/>
          <w:szCs w:val="24"/>
        </w:rPr>
        <w:t>摒弃投鼠忌器</w:t>
      </w:r>
      <w:r w:rsidR="009C2AAC">
        <w:rPr>
          <w:rFonts w:hint="eastAsia"/>
          <w:sz w:val="24"/>
          <w:szCs w:val="24"/>
        </w:rPr>
        <w:t>的</w:t>
      </w:r>
      <w:r w:rsidR="00BD05C8">
        <w:rPr>
          <w:rFonts w:hint="eastAsia"/>
          <w:sz w:val="24"/>
          <w:szCs w:val="24"/>
        </w:rPr>
        <w:t>顾虑，下定破釜沉舟的决心</w:t>
      </w:r>
      <w:r w:rsidR="009C2AAC">
        <w:rPr>
          <w:rFonts w:hint="eastAsia"/>
          <w:sz w:val="24"/>
          <w:szCs w:val="24"/>
        </w:rPr>
        <w:t>；他们</w:t>
      </w:r>
      <w:r w:rsidR="009C2AAC" w:rsidRPr="009C2AAC">
        <w:rPr>
          <w:rFonts w:hint="eastAsia"/>
          <w:sz w:val="24"/>
          <w:szCs w:val="24"/>
        </w:rPr>
        <w:t>只身擎国难，视死忽如归</w:t>
      </w:r>
      <w:r w:rsidR="009C2AAC">
        <w:rPr>
          <w:rFonts w:hint="eastAsia"/>
          <w:sz w:val="24"/>
          <w:szCs w:val="24"/>
        </w:rPr>
        <w:t>；他们能做事的做事，能发声的发声</w:t>
      </w:r>
      <w:r w:rsidR="00383B87">
        <w:rPr>
          <w:rFonts w:hint="eastAsia"/>
          <w:sz w:val="24"/>
          <w:szCs w:val="24"/>
        </w:rPr>
        <w:t>。五四爱国运动中牺牲的第一位学生郭钦光就是这样的一位觉醒者。五四运动爆发，身患严重肺病的郭钦光，仍抱着“以死作气，以命醒民”的决心，同千千万万觉醒者一道，为了国家的主权不受侵犯，为了中华民族的觉醒，奔走呼号、奋力抗争。</w:t>
      </w:r>
      <w:r w:rsidR="00640542">
        <w:rPr>
          <w:rFonts w:hint="eastAsia"/>
          <w:sz w:val="24"/>
          <w:szCs w:val="24"/>
        </w:rPr>
        <w:t>最终因悲愤交加又劳累过度，在二十四岁那年永远离开了我们。他是“力争青岛，死重泰山”的郭钦光，是剧中一夜白头的郭心刚的原型。他的死，化作了一丝微光，划破了漫漫无际的黑夜。此后，他的追随者一个个站了起来，构成了中华民族傲然挺立的脊梁。</w:t>
      </w:r>
    </w:p>
    <w:p w14:paraId="320A6EAD" w14:textId="3573A2FE" w:rsidR="007D7A72" w:rsidRDefault="002604E5" w:rsidP="006069B9">
      <w:pPr>
        <w:tabs>
          <w:tab w:val="right" w:pos="8306"/>
        </w:tabs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伟大的精神，纵贯历史长河，始终指引前进的方向。激荡的青春，任凭时代更迭，永远绽放耀眼的光芒。</w:t>
      </w:r>
      <w:r w:rsidR="00920237" w:rsidRPr="00920237">
        <w:rPr>
          <w:rFonts w:hint="eastAsia"/>
          <w:sz w:val="24"/>
          <w:szCs w:val="24"/>
        </w:rPr>
        <w:t>他们曾在风雨飘摇中将历史的大任压在肩头，而时</w:t>
      </w:r>
      <w:r w:rsidR="00920237" w:rsidRPr="00920237">
        <w:rPr>
          <w:rFonts w:hint="eastAsia"/>
          <w:sz w:val="24"/>
          <w:szCs w:val="24"/>
        </w:rPr>
        <w:lastRenderedPageBreak/>
        <w:t>代的伟业也终将汇聚在我们手中</w:t>
      </w:r>
      <w:r w:rsidR="00920237">
        <w:rPr>
          <w:rFonts w:hint="eastAsia"/>
          <w:sz w:val="24"/>
          <w:szCs w:val="24"/>
        </w:rPr>
        <w:t>。</w:t>
      </w:r>
      <w:r w:rsidR="00BC79F5">
        <w:rPr>
          <w:rFonts w:hint="eastAsia"/>
          <w:sz w:val="24"/>
          <w:szCs w:val="24"/>
        </w:rPr>
        <w:t>金一南将军曾讲：“两种人最可怕，有信仰的书生和拿起武器的农民。”</w:t>
      </w:r>
      <w:r w:rsidR="00920237">
        <w:rPr>
          <w:rFonts w:hint="eastAsia"/>
          <w:sz w:val="24"/>
          <w:szCs w:val="24"/>
        </w:rPr>
        <w:t>而</w:t>
      </w:r>
      <w:r w:rsidR="00BC79F5">
        <w:rPr>
          <w:rFonts w:hint="eastAsia"/>
          <w:sz w:val="24"/>
          <w:szCs w:val="24"/>
        </w:rPr>
        <w:t>今天的我们，是否</w:t>
      </w:r>
      <w:r w:rsidR="00920237" w:rsidRPr="00920237">
        <w:rPr>
          <w:rFonts w:hint="eastAsia"/>
          <w:sz w:val="24"/>
          <w:szCs w:val="24"/>
        </w:rPr>
        <w:t>还能以壮勇之气</w:t>
      </w:r>
      <w:r w:rsidR="00BC79F5">
        <w:rPr>
          <w:rFonts w:hint="eastAsia"/>
          <w:sz w:val="24"/>
          <w:szCs w:val="24"/>
        </w:rPr>
        <w:t>在历史的长河中</w:t>
      </w:r>
      <w:r w:rsidR="00920237">
        <w:rPr>
          <w:rFonts w:hint="eastAsia"/>
          <w:sz w:val="24"/>
          <w:szCs w:val="24"/>
        </w:rPr>
        <w:t>去重现</w:t>
      </w:r>
      <w:r w:rsidR="00BC79F5">
        <w:rPr>
          <w:rFonts w:hint="eastAsia"/>
          <w:sz w:val="24"/>
          <w:szCs w:val="24"/>
        </w:rPr>
        <w:t>击筑饮酒，易水剑歌？是否还能以自由之精神、敏锐之直觉。活泼之生命去创造环境，去征服历史？《觉醒年代》中的“觉醒”二字，不仅仅只是对历史的</w:t>
      </w:r>
      <w:r w:rsidR="00920237">
        <w:rPr>
          <w:rFonts w:hint="eastAsia"/>
          <w:sz w:val="24"/>
          <w:szCs w:val="24"/>
        </w:rPr>
        <w:t>描述</w:t>
      </w:r>
      <w:r w:rsidR="00BC79F5">
        <w:rPr>
          <w:rFonts w:hint="eastAsia"/>
          <w:sz w:val="24"/>
          <w:szCs w:val="24"/>
        </w:rPr>
        <w:t>，</w:t>
      </w:r>
      <w:r w:rsidR="00920237">
        <w:rPr>
          <w:rFonts w:hint="eastAsia"/>
          <w:sz w:val="24"/>
          <w:szCs w:val="24"/>
        </w:rPr>
        <w:t>同时也</w:t>
      </w:r>
      <w:r w:rsidR="00BC79F5">
        <w:rPr>
          <w:rFonts w:hint="eastAsia"/>
          <w:sz w:val="24"/>
          <w:szCs w:val="24"/>
        </w:rPr>
        <w:t>是对今人的告诫——</w:t>
      </w:r>
      <w:r w:rsidR="00920237">
        <w:rPr>
          <w:rFonts w:hint="eastAsia"/>
          <w:sz w:val="24"/>
          <w:szCs w:val="24"/>
        </w:rPr>
        <w:t>像郭心刚一样成为担负历史使命的猛士，而不是成为胡适那样的精致利己主义者。</w:t>
      </w:r>
      <w:r>
        <w:rPr>
          <w:rFonts w:hint="eastAsia"/>
          <w:sz w:val="24"/>
          <w:szCs w:val="24"/>
        </w:rPr>
        <w:t>铭记来时路</w:t>
      </w:r>
      <w:r w:rsidR="00920237">
        <w:rPr>
          <w:rFonts w:hint="eastAsia"/>
          <w:sz w:val="24"/>
          <w:szCs w:val="24"/>
        </w:rPr>
        <w:t>，</w:t>
      </w:r>
      <w:r w:rsidR="00920237" w:rsidRPr="00920237">
        <w:rPr>
          <w:rFonts w:hint="eastAsia"/>
          <w:sz w:val="24"/>
          <w:szCs w:val="24"/>
        </w:rPr>
        <w:t>不忘梦归处</w:t>
      </w:r>
      <w:r>
        <w:rPr>
          <w:rFonts w:hint="eastAsia"/>
          <w:sz w:val="24"/>
          <w:szCs w:val="24"/>
        </w:rPr>
        <w:t>。</w:t>
      </w:r>
      <w:r w:rsidR="008B78BB">
        <w:rPr>
          <w:rFonts w:hint="eastAsia"/>
          <w:sz w:val="24"/>
          <w:szCs w:val="24"/>
        </w:rPr>
        <w:t>“国家不可一日无青年，青年不可一日无觉醒。”这是李大钊在《晨钟报》创刊号上写下的话。觉醒之意志，铸就无悔之青春。新冠疫情的战场上，青年医护用生命赴使命，用大爱</w:t>
      </w:r>
      <w:r w:rsidR="00920237">
        <w:rPr>
          <w:rFonts w:hint="eastAsia"/>
          <w:sz w:val="24"/>
          <w:szCs w:val="24"/>
        </w:rPr>
        <w:t>佑</w:t>
      </w:r>
      <w:r w:rsidR="008B78BB">
        <w:rPr>
          <w:rFonts w:hint="eastAsia"/>
          <w:sz w:val="24"/>
          <w:szCs w:val="24"/>
        </w:rPr>
        <w:t>众生；喀喇昆仑的高原上，青年战士用热血抵挡严寒，用生命守护界碑：灾情紧急的火场中，青年消防用勇毅与时间赛跑，用担当书写逆行……是青年，就理当如此：少一些望洋兴叹的徒劳，多一些直挂云帆的勇气；少一些“关我何事”的冷漠，多一些“匹夫有责”的</w:t>
      </w:r>
      <w:r w:rsidR="006F3D96">
        <w:rPr>
          <w:rFonts w:hint="eastAsia"/>
          <w:sz w:val="24"/>
          <w:szCs w:val="24"/>
        </w:rPr>
        <w:t>担当。</w:t>
      </w:r>
    </w:p>
    <w:p w14:paraId="3E8FB47B" w14:textId="2A6ADF0C" w:rsidR="00C617C7" w:rsidRDefault="006F3D96" w:rsidP="006069B9">
      <w:pPr>
        <w:tabs>
          <w:tab w:val="right" w:pos="8306"/>
        </w:tabs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这正是：灯蛾扑火似无成，是是非非评不清。我说灯蛾死可贵，粉身碎骨向光明。</w:t>
      </w:r>
    </w:p>
    <w:p w14:paraId="60FB8B27" w14:textId="2A6702DA" w:rsidR="006069B9" w:rsidRPr="006069B9" w:rsidRDefault="006069B9" w:rsidP="006069B9">
      <w:pPr>
        <w:tabs>
          <w:tab w:val="right" w:pos="8306"/>
        </w:tabs>
        <w:spacing w:line="360" w:lineRule="auto"/>
        <w:ind w:firstLineChars="200" w:firstLine="480"/>
        <w:jc w:val="right"/>
        <w:rPr>
          <w:rFonts w:asciiTheme="minorEastAsia" w:hAnsiTheme="minorEastAsia"/>
          <w:sz w:val="24"/>
          <w:szCs w:val="24"/>
        </w:rPr>
      </w:pPr>
      <w:r w:rsidRPr="006069B9">
        <w:rPr>
          <w:rFonts w:asciiTheme="minorEastAsia" w:hAnsiTheme="minorEastAsia" w:hint="eastAsia"/>
          <w:sz w:val="24"/>
          <w:szCs w:val="24"/>
        </w:rPr>
        <w:t>李鑫宇</w:t>
      </w:r>
    </w:p>
    <w:p w14:paraId="7E4C634E" w14:textId="54848BB0" w:rsidR="006069B9" w:rsidRDefault="006069B9" w:rsidP="006069B9">
      <w:pPr>
        <w:tabs>
          <w:tab w:val="right" w:pos="8306"/>
        </w:tabs>
        <w:spacing w:line="360" w:lineRule="auto"/>
        <w:ind w:firstLineChars="200" w:firstLine="480"/>
        <w:jc w:val="right"/>
        <w:rPr>
          <w:rFonts w:asciiTheme="minorEastAsia" w:hAnsiTheme="minorEastAsia"/>
          <w:sz w:val="24"/>
          <w:szCs w:val="24"/>
        </w:rPr>
      </w:pPr>
      <w:r w:rsidRPr="006069B9">
        <w:rPr>
          <w:rFonts w:asciiTheme="minorEastAsia" w:hAnsiTheme="minorEastAsia" w:hint="eastAsia"/>
          <w:sz w:val="24"/>
          <w:szCs w:val="24"/>
        </w:rPr>
        <w:t>文学院</w:t>
      </w:r>
    </w:p>
    <w:p w14:paraId="4C9B34C4" w14:textId="1D8A9E2E" w:rsidR="006069B9" w:rsidRDefault="006069B9" w:rsidP="006069B9">
      <w:pPr>
        <w:tabs>
          <w:tab w:val="right" w:pos="8306"/>
        </w:tabs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作者姓名：李鑫宇</w:t>
      </w:r>
    </w:p>
    <w:p w14:paraId="69E31629" w14:textId="10160E94" w:rsidR="006069B9" w:rsidRDefault="006069B9" w:rsidP="006069B9">
      <w:pPr>
        <w:tabs>
          <w:tab w:val="right" w:pos="8306"/>
        </w:tabs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学号：2</w:t>
      </w:r>
      <w:r>
        <w:rPr>
          <w:rFonts w:asciiTheme="minorEastAsia" w:hAnsiTheme="minorEastAsia"/>
          <w:sz w:val="24"/>
          <w:szCs w:val="24"/>
        </w:rPr>
        <w:t>03100120</w:t>
      </w:r>
    </w:p>
    <w:p w14:paraId="393A06C1" w14:textId="762034E5" w:rsidR="006069B9" w:rsidRDefault="006069B9" w:rsidP="006069B9">
      <w:pPr>
        <w:tabs>
          <w:tab w:val="right" w:pos="8306"/>
        </w:tabs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联系方式：1</w:t>
      </w:r>
      <w:r>
        <w:rPr>
          <w:rFonts w:asciiTheme="minorEastAsia" w:hAnsiTheme="minorEastAsia"/>
          <w:sz w:val="24"/>
          <w:szCs w:val="24"/>
        </w:rPr>
        <w:t>5937209095</w:t>
      </w:r>
    </w:p>
    <w:p w14:paraId="4C9A2F66" w14:textId="0C6080A8" w:rsidR="006069B9" w:rsidRPr="006069B9" w:rsidRDefault="006069B9" w:rsidP="006069B9">
      <w:pPr>
        <w:tabs>
          <w:tab w:val="right" w:pos="8306"/>
        </w:tabs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专业班级： 2</w:t>
      </w:r>
      <w:r>
        <w:rPr>
          <w:rFonts w:asciiTheme="minorEastAsia" w:hAnsiTheme="minorEastAsia"/>
          <w:sz w:val="24"/>
          <w:szCs w:val="24"/>
        </w:rPr>
        <w:t>0</w:t>
      </w:r>
      <w:r>
        <w:rPr>
          <w:rFonts w:asciiTheme="minorEastAsia" w:hAnsiTheme="minorEastAsia" w:hint="eastAsia"/>
          <w:sz w:val="24"/>
          <w:szCs w:val="24"/>
        </w:rPr>
        <w:t>级汉语言文学班</w:t>
      </w:r>
    </w:p>
    <w:sectPr w:rsidR="006069B9" w:rsidRPr="006069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2948E" w14:textId="77777777" w:rsidR="00CA6177" w:rsidRDefault="00CA6177" w:rsidP="00920237">
      <w:r>
        <w:separator/>
      </w:r>
    </w:p>
  </w:endnote>
  <w:endnote w:type="continuationSeparator" w:id="0">
    <w:p w14:paraId="7A107865" w14:textId="77777777" w:rsidR="00CA6177" w:rsidRDefault="00CA6177" w:rsidP="00920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3DB18" w14:textId="77777777" w:rsidR="00CA6177" w:rsidRDefault="00CA6177" w:rsidP="00920237">
      <w:r>
        <w:separator/>
      </w:r>
    </w:p>
  </w:footnote>
  <w:footnote w:type="continuationSeparator" w:id="0">
    <w:p w14:paraId="13C5225F" w14:textId="77777777" w:rsidR="00CA6177" w:rsidRDefault="00CA6177" w:rsidP="009202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E7E"/>
    <w:rsid w:val="00093E67"/>
    <w:rsid w:val="001B14AF"/>
    <w:rsid w:val="001D45F4"/>
    <w:rsid w:val="001E16FB"/>
    <w:rsid w:val="001F1526"/>
    <w:rsid w:val="002232A0"/>
    <w:rsid w:val="002604E5"/>
    <w:rsid w:val="002D2B11"/>
    <w:rsid w:val="003348D1"/>
    <w:rsid w:val="00383B87"/>
    <w:rsid w:val="00392E7E"/>
    <w:rsid w:val="004230DD"/>
    <w:rsid w:val="00477EF2"/>
    <w:rsid w:val="004E5193"/>
    <w:rsid w:val="00595B64"/>
    <w:rsid w:val="006069B9"/>
    <w:rsid w:val="00640542"/>
    <w:rsid w:val="006F3D96"/>
    <w:rsid w:val="007D7A72"/>
    <w:rsid w:val="007F19B4"/>
    <w:rsid w:val="007F6599"/>
    <w:rsid w:val="008021B7"/>
    <w:rsid w:val="008B78BB"/>
    <w:rsid w:val="00920237"/>
    <w:rsid w:val="009C2AAC"/>
    <w:rsid w:val="009C71CB"/>
    <w:rsid w:val="00A14B38"/>
    <w:rsid w:val="00A421F3"/>
    <w:rsid w:val="00BC79F5"/>
    <w:rsid w:val="00BD05C8"/>
    <w:rsid w:val="00C617C7"/>
    <w:rsid w:val="00CA6177"/>
    <w:rsid w:val="00CF25AD"/>
    <w:rsid w:val="00F41B17"/>
    <w:rsid w:val="00F7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F45AF2"/>
  <w15:chartTrackingRefBased/>
  <w15:docId w15:val="{0062F1B1-D4AC-47B9-AA39-535D36B3D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392E7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392E7E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9202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2023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202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20237"/>
    <w:rPr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1D45F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8">
    <w:name w:val="标题 字符"/>
    <w:basedOn w:val="a0"/>
    <w:link w:val="a7"/>
    <w:uiPriority w:val="10"/>
    <w:rsid w:val="001D45F4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鑫宇</dc:creator>
  <cp:keywords/>
  <dc:description/>
  <cp:lastModifiedBy>刘 成荣</cp:lastModifiedBy>
  <cp:revision>21</cp:revision>
  <dcterms:created xsi:type="dcterms:W3CDTF">2021-05-07T14:46:00Z</dcterms:created>
  <dcterms:modified xsi:type="dcterms:W3CDTF">2021-06-30T08:53:00Z</dcterms:modified>
</cp:coreProperties>
</file>